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郑州高新区管委会</w:t>
      </w:r>
    </w:p>
    <w:p>
      <w:pPr>
        <w:spacing w:line="560" w:lineRule="exact"/>
        <w:jc w:val="center"/>
        <w:rPr>
          <w:rFonts w:ascii="宋体" w:hAnsi="宋体" w:cs="方正小标宋简体"/>
          <w:b/>
          <w:bCs/>
          <w:sz w:val="44"/>
          <w:szCs w:val="44"/>
        </w:rPr>
      </w:pPr>
      <w:r>
        <w:rPr>
          <w:rFonts w:hint="eastAsia" w:ascii="宋体" w:hAnsi="宋体" w:cs="方正小标宋简体"/>
          <w:b/>
          <w:bCs/>
          <w:sz w:val="44"/>
          <w:szCs w:val="44"/>
        </w:rPr>
        <w:t>201</w:t>
      </w:r>
      <w:r>
        <w:rPr>
          <w:rFonts w:hint="eastAsia" w:ascii="宋体" w:hAnsi="宋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宋体" w:hAnsi="宋体" w:cs="方正小标宋简体"/>
          <w:b/>
          <w:bCs/>
          <w:sz w:val="44"/>
          <w:szCs w:val="44"/>
        </w:rPr>
        <w:t>年中小学校建设工作情况通报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</w:t>
      </w:r>
      <w:r>
        <w:rPr>
          <w:rFonts w:hint="default" w:ascii="仿宋_GB2312" w:eastAsia="仿宋_GB2312"/>
          <w:sz w:val="32"/>
          <w:szCs w:val="32"/>
          <w:lang w:val="en-US"/>
        </w:rPr>
        <w:t>9</w:t>
      </w:r>
      <w:r>
        <w:rPr>
          <w:rFonts w:hint="eastAsia" w:ascii="仿宋_GB2312" w:eastAsia="仿宋_GB2312"/>
          <w:sz w:val="32"/>
          <w:szCs w:val="32"/>
        </w:rPr>
        <w:t>年，高新区</w:t>
      </w:r>
      <w:r>
        <w:rPr>
          <w:rFonts w:hint="eastAsia" w:ascii="仿宋_GB2312" w:eastAsia="仿宋_GB2312"/>
          <w:sz w:val="32"/>
          <w:szCs w:val="32"/>
          <w:lang w:eastAsia="zh-CN"/>
        </w:rPr>
        <w:t>新</w:t>
      </w:r>
      <w:r>
        <w:rPr>
          <w:rFonts w:hint="eastAsia" w:ascii="仿宋_GB2312" w:eastAsia="仿宋_GB2312"/>
          <w:sz w:val="32"/>
          <w:szCs w:val="32"/>
        </w:rPr>
        <w:t>建学</w:t>
      </w:r>
      <w:r>
        <w:rPr>
          <w:rFonts w:hint="eastAsia" w:ascii="仿宋_GB2312" w:eastAsia="仿宋_GB2312"/>
          <w:sz w:val="32"/>
          <w:szCs w:val="32"/>
          <w:lang w:eastAsia="zh-CN"/>
        </w:rPr>
        <w:t>校</w:t>
      </w:r>
      <w:r>
        <w:rPr>
          <w:rFonts w:hint="eastAsia" w:ascii="仿宋_GB2312" w:eastAsia="仿宋_GB2312"/>
          <w:sz w:val="32"/>
          <w:szCs w:val="32"/>
        </w:rPr>
        <w:t>3个；拟投入使用</w:t>
      </w:r>
      <w:r>
        <w:rPr>
          <w:rFonts w:hint="eastAsia" w:ascii="仿宋_GB2312" w:eastAsia="仿宋_GB2312"/>
          <w:sz w:val="32"/>
          <w:szCs w:val="32"/>
          <w:lang w:eastAsia="zh-CN"/>
        </w:rPr>
        <w:t>学校</w:t>
      </w:r>
      <w:r>
        <w:rPr>
          <w:rFonts w:hint="eastAsia"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  <w:lang w:eastAsia="zh-CN"/>
        </w:rPr>
        <w:t>个</w:t>
      </w:r>
      <w:r>
        <w:rPr>
          <w:rFonts w:hint="eastAsia" w:ascii="仿宋_GB2312" w:eastAsia="仿宋_GB2312"/>
          <w:sz w:val="32"/>
          <w:szCs w:val="32"/>
        </w:rPr>
        <w:t>。截至</w:t>
      </w:r>
      <w:r>
        <w:rPr>
          <w:rFonts w:hint="eastAsia" w:ascii="仿宋_GB2312" w:eastAsia="仿宋_GB2312"/>
          <w:sz w:val="32"/>
          <w:szCs w:val="32"/>
          <w:lang w:eastAsia="zh-CN"/>
        </w:rPr>
        <w:t>目前</w:t>
      </w:r>
      <w:r>
        <w:rPr>
          <w:rFonts w:hint="eastAsia" w:ascii="仿宋_GB2312" w:eastAsia="仿宋_GB2312"/>
          <w:sz w:val="32"/>
          <w:szCs w:val="32"/>
        </w:rPr>
        <w:t>，具体进展情况如下：</w:t>
      </w:r>
    </w:p>
    <w:tbl>
      <w:tblPr>
        <w:tblW w:w="9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997"/>
        <w:gridCol w:w="1675"/>
        <w:gridCol w:w="1285"/>
        <w:gridCol w:w="2203"/>
      </w:tblGrid>
      <w:tr>
        <w:trPr>
          <w:trHeight w:val="379" w:hRule="atLeast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年建设项目</w:t>
            </w:r>
          </w:p>
        </w:tc>
      </w:tr>
      <w:tr>
        <w:trPr>
          <w:trHeight w:val="322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开工时间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rPr>
          <w:trHeight w:val="264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郑州中学附属小学玉兰街校区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郑州高新区玉兰街以北、月桂路以西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30个班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完工，室内外装饰、外部景观施工。</w:t>
            </w:r>
          </w:p>
        </w:tc>
      </w:tr>
      <w:tr>
        <w:trPr>
          <w:trHeight w:val="682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郑大附小（大里小学）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国槐街北、春藤路东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Style w:val="7"/>
                <w:lang w:val="en-US" w:eastAsia="zh-CN"/>
              </w:rPr>
              <w:t>48个班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完工、室内外装饰施工</w:t>
            </w:r>
          </w:p>
        </w:tc>
      </w:tr>
      <w:tr>
        <w:trPr>
          <w:trHeight w:val="754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郑州市科创学校小学部（原化肥西路小学）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电厂路东、希望路南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36个班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已开工</w:t>
            </w:r>
          </w:p>
        </w:tc>
        <w:tc>
          <w:tcPr>
            <w:tcW w:w="220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主体施工</w:t>
            </w:r>
          </w:p>
        </w:tc>
      </w:tr>
      <w:tr>
        <w:trPr>
          <w:trHeight w:val="557" w:hRule="atLeast"/>
        </w:trPr>
        <w:tc>
          <w:tcPr>
            <w:tcW w:w="9289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201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/>
                <w:b/>
                <w:szCs w:val="21"/>
              </w:rPr>
              <w:t>年拟投入使用项目</w:t>
            </w:r>
          </w:p>
        </w:tc>
      </w:tr>
      <w:tr>
        <w:trPr>
          <w:trHeight w:val="269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199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建设地址</w:t>
            </w:r>
          </w:p>
        </w:tc>
        <w:tc>
          <w:tcPr>
            <w:tcW w:w="16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办学规模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竣工时间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当前进度</w:t>
            </w:r>
          </w:p>
        </w:tc>
      </w:tr>
      <w:tr>
        <w:trPr>
          <w:trHeight w:val="368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锦和苑小学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黄杨街北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锦和中路西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24个班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default" w:ascii="宋体" w:hAnsi="宋体"/>
                <w:szCs w:val="21"/>
                <w:lang w:val="en-US"/>
              </w:rPr>
              <w:t>2019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年9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投入使用</w:t>
            </w:r>
          </w:p>
        </w:tc>
      </w:tr>
      <w:tr>
        <w:trPr>
          <w:trHeight w:val="662" w:hRule="atLeast"/>
        </w:trPr>
        <w:tc>
          <w:tcPr>
            <w:tcW w:w="2129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万科城小学西校区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黄兰路西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/>
              </w:rPr>
              <w:t>杜兰街北</w:t>
            </w:r>
          </w:p>
        </w:tc>
        <w:tc>
          <w:tcPr>
            <w:tcW w:w="16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36个班</w:t>
            </w: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2019年4</w:t>
            </w:r>
            <w:r>
              <w:rPr>
                <w:rFonts w:hint="eastAsia" w:ascii="宋体" w:hAnsi="宋体"/>
                <w:szCs w:val="21"/>
              </w:rPr>
              <w:t>月</w:t>
            </w:r>
          </w:p>
        </w:tc>
        <w:tc>
          <w:tcPr>
            <w:tcW w:w="220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投入使用</w:t>
            </w:r>
            <w:bookmarkStart w:id="0" w:name="_GoBack"/>
            <w:bookmarkEnd w:id="0"/>
          </w:p>
        </w:tc>
      </w:tr>
    </w:tbl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敬请监督。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项目联系人：李伟凡            咨询电话：67896751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      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ind w:firstLine="4320" w:firstLineChars="13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郑州高新技术产业开发区管委会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 xml:space="preserve">年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sectPr>
      <w:footerReference r:id="rId4" w:type="default"/>
      <w:pgSz w:w="11906" w:h="16838"/>
      <w:pgMar w:top="1440" w:right="1463" w:bottom="1440" w:left="146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paragraph" w:styleId="2">
    <w:name w:val="footer"/>
    <w:basedOn w:val="1"/>
    <w:link w:val="6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5">
    <w:name w:val="页眉 Char Char"/>
    <w:basedOn w:val="4"/>
    <w:link w:val="3"/>
    <w:uiPriority w:val="99"/>
    <w:rPr>
      <w:sz w:val="18"/>
      <w:szCs w:val="18"/>
    </w:rPr>
  </w:style>
  <w:style w:type="character" w:customStyle="1" w:styleId="6">
    <w:name w:val="页脚 Char Char"/>
    <w:basedOn w:val="4"/>
    <w:link w:val="2"/>
    <w:uiPriority w:val="99"/>
    <w:rPr>
      <w:sz w:val="18"/>
      <w:szCs w:val="18"/>
    </w:rPr>
  </w:style>
  <w:style w:type="character" w:customStyle="1" w:styleId="7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83</Words>
  <Characters>477</Characters>
  <Lines>3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2018-08-16T06:56:00Z</dcterms:created>
  <dc:creator>Administrator</dc:creator>
  <cp:lastModifiedBy>yw</cp:lastModifiedBy>
  <cp:lastPrinted>2019-06-11T01:14:00Z</cp:lastPrinted>
  <dcterms:modified xsi:type="dcterms:W3CDTF">2019-08-22T10:05:45Z</dcterms:modified>
  <dc:title>郑州高新区管委会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