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2"/>
          <w:szCs w:val="42"/>
          <w:lang w:eastAsia="zh-CN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2"/>
          <w:szCs w:val="42"/>
        </w:rPr>
        <w:t>工伤预防专家推荐表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58"/>
        <w:gridCol w:w="1035"/>
        <w:gridCol w:w="1357"/>
        <w:gridCol w:w="154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从事专业及年限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本人自</w:t>
            </w: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470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本人签名：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单位推</w:t>
            </w: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470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盖章</w:t>
            </w:r>
          </w:p>
          <w:p>
            <w:pPr>
              <w:pStyle w:val="4"/>
              <w:spacing w:before="0" w:beforeAutospacing="0" w:after="0" w:afterAutospacing="0" w:line="500" w:lineRule="atLeast"/>
              <w:ind w:firstLine="4484" w:firstLineChars="19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工伤预防</w:t>
            </w: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联席单位</w:t>
            </w:r>
          </w:p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470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50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盖章  </w:t>
            </w:r>
          </w:p>
          <w:p>
            <w:pPr>
              <w:pStyle w:val="4"/>
              <w:tabs>
                <w:tab w:val="left" w:pos="5985"/>
              </w:tabs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470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5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本表一式三份，工伤预防联席会议成员单位、单位、个人档案各存一份。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sectPr>
          <w:pgSz w:w="11906" w:h="16838"/>
          <w:pgMar w:top="1701" w:right="1474" w:bottom="1701" w:left="1588" w:header="851" w:footer="1304" w:gutter="0"/>
          <w:cols w:space="720" w:num="1"/>
          <w:rtlGutter w:val="0"/>
          <w:docGrid w:type="linesAndChars" w:linePitch="579" w:charSpace="-849"/>
        </w:sect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 xml:space="preserve">          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2FBE"/>
    <w:rsid w:val="151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2020-05-25T09:18:00Z</dcterms:created>
  <dc:creator>CC</dc:creator>
  <cp:lastModifiedBy>CC</cp:lastModifiedBy>
  <dcterms:modified xsi:type="dcterms:W3CDTF">2020-05-25T09:18:13Z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