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EE" w:rsidRDefault="009D4D16" w:rsidP="00276A39">
      <w:pPr>
        <w:spacing w:afterLines="50"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proofErr w:type="gramStart"/>
      <w:r w:rsidRPr="006F2CEE">
        <w:rPr>
          <w:rFonts w:ascii="方正小标宋简体" w:eastAsia="方正小标宋简体" w:hAnsi="宋体" w:cs="宋体" w:hint="eastAsia"/>
          <w:sz w:val="44"/>
          <w:szCs w:val="44"/>
        </w:rPr>
        <w:t>《</w:t>
      </w:r>
      <w:proofErr w:type="gramEnd"/>
      <w:r w:rsidRPr="006F2CEE">
        <w:rPr>
          <w:rFonts w:ascii="方正小标宋简体" w:eastAsia="方正小标宋简体" w:hAnsi="宋体" w:cs="宋体" w:hint="eastAsia"/>
          <w:sz w:val="44"/>
          <w:szCs w:val="44"/>
        </w:rPr>
        <w:t>郑州市旅游景区疫情防控和安全有序开放</w:t>
      </w:r>
    </w:p>
    <w:p w:rsidR="006F2CEE" w:rsidRDefault="009D4D16" w:rsidP="00276A39">
      <w:pPr>
        <w:spacing w:afterLines="50"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6F2CEE">
        <w:rPr>
          <w:rFonts w:ascii="方正小标宋简体" w:eastAsia="方正小标宋简体" w:hAnsi="宋体" w:cs="宋体" w:hint="eastAsia"/>
          <w:sz w:val="44"/>
          <w:szCs w:val="44"/>
        </w:rPr>
        <w:t>工作方案</w:t>
      </w:r>
      <w:proofErr w:type="gramStart"/>
      <w:r w:rsidRPr="006F2CEE">
        <w:rPr>
          <w:rFonts w:ascii="方正小标宋简体" w:eastAsia="方正小标宋简体" w:hAnsi="宋体" w:cs="宋体" w:hint="eastAsia"/>
          <w:sz w:val="44"/>
          <w:szCs w:val="44"/>
        </w:rPr>
        <w:t>》</w:t>
      </w:r>
      <w:proofErr w:type="gramEnd"/>
      <w:r w:rsidR="00276A39">
        <w:rPr>
          <w:rFonts w:ascii="方正小标宋简体" w:eastAsia="方正小标宋简体" w:hAnsi="宋体" w:cs="宋体" w:hint="eastAsia"/>
          <w:sz w:val="44"/>
          <w:szCs w:val="44"/>
        </w:rPr>
        <w:t>政策解读</w:t>
      </w:r>
    </w:p>
    <w:p w:rsidR="006B09D5" w:rsidRPr="006F2CEE" w:rsidRDefault="006B09D5" w:rsidP="006F2CE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B09D5" w:rsidRPr="006F2CEE" w:rsidRDefault="009D4D16" w:rsidP="006F2CE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kern w:val="2"/>
          <w:sz w:val="32"/>
          <w:szCs w:val="32"/>
        </w:rPr>
      </w:pPr>
      <w:r w:rsidRPr="006F2CEE">
        <w:rPr>
          <w:rFonts w:ascii="黑体" w:eastAsia="黑体" w:hAnsi="黑体" w:cs="黑体" w:hint="eastAsia"/>
          <w:kern w:val="2"/>
          <w:sz w:val="32"/>
          <w:szCs w:val="32"/>
        </w:rPr>
        <w:t>一、出台背景</w:t>
      </w:r>
      <w:bookmarkStart w:id="0" w:name="_GoBack"/>
      <w:bookmarkEnd w:id="0"/>
    </w:p>
    <w:p w:rsidR="006B09D5" w:rsidRPr="006F2CEE" w:rsidRDefault="009D4D16" w:rsidP="006F2CE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F2CEE">
        <w:rPr>
          <w:rFonts w:ascii="仿宋_GB2312" w:eastAsia="仿宋_GB2312" w:hAnsi="仿宋" w:hint="eastAsia"/>
          <w:sz w:val="32"/>
          <w:szCs w:val="32"/>
        </w:rPr>
        <w:t>为深入贯彻习近平总书记关于疫情防控和复工复产的重要指示精神，落实党中央、国务院、省委、省政府和市委、市政府有关决策部署，根据《</w:t>
      </w:r>
      <w:r w:rsidRPr="006F2CEE">
        <w:rPr>
          <w:rFonts w:ascii="仿宋_GB2312" w:eastAsia="仿宋_GB2312" w:hAnsi="仿宋" w:cs="仿宋" w:hint="eastAsia"/>
          <w:sz w:val="32"/>
          <w:szCs w:val="32"/>
        </w:rPr>
        <w:t>中共河南省委宣传部、河南省文化和旅游厅关于印发&lt;河南省旅游景区疫情防控和安全有序开放工作方案&gt;的通知》（豫</w:t>
      </w:r>
      <w:proofErr w:type="gramStart"/>
      <w:r w:rsidRPr="006F2CEE">
        <w:rPr>
          <w:rFonts w:ascii="仿宋_GB2312" w:eastAsia="仿宋_GB2312" w:hAnsi="仿宋" w:cs="仿宋" w:hint="eastAsia"/>
          <w:sz w:val="32"/>
          <w:szCs w:val="32"/>
        </w:rPr>
        <w:t>文旅资源</w:t>
      </w:r>
      <w:proofErr w:type="gramEnd"/>
      <w:r w:rsidRPr="006F2CEE">
        <w:rPr>
          <w:rFonts w:ascii="仿宋_GB2312" w:eastAsia="仿宋_GB2312" w:hAnsi="仿宋" w:cs="仿宋" w:hint="eastAsia"/>
          <w:sz w:val="32"/>
          <w:szCs w:val="32"/>
        </w:rPr>
        <w:t>〔2020〕10 号）、《河南省</w:t>
      </w:r>
      <w:r w:rsidRPr="006F2CEE">
        <w:rPr>
          <w:rFonts w:ascii="仿宋_GB2312" w:eastAsia="仿宋_GB2312" w:hAnsi="仿宋" w:hint="eastAsia"/>
          <w:sz w:val="32"/>
          <w:szCs w:val="32"/>
        </w:rPr>
        <w:t>文化和旅游厅、河南省卫生健康委员会转发&lt;关于做好旅游景区疫情防控和安全有序开放工作的通知&gt;》(</w:t>
      </w:r>
      <w:r w:rsidRPr="006F2CEE">
        <w:rPr>
          <w:rFonts w:ascii="仿宋_GB2312" w:eastAsia="仿宋_GB2312" w:hAnsi="仿宋" w:cs="仿宋" w:hint="eastAsia"/>
          <w:sz w:val="32"/>
          <w:szCs w:val="32"/>
        </w:rPr>
        <w:t>豫</w:t>
      </w:r>
      <w:proofErr w:type="gramStart"/>
      <w:r w:rsidRPr="006F2CEE">
        <w:rPr>
          <w:rFonts w:ascii="仿宋_GB2312" w:eastAsia="仿宋_GB2312" w:hAnsi="仿宋" w:cs="仿宋" w:hint="eastAsia"/>
          <w:sz w:val="32"/>
          <w:szCs w:val="32"/>
        </w:rPr>
        <w:t>文旅办</w:t>
      </w:r>
      <w:proofErr w:type="gramEnd"/>
      <w:r w:rsidRPr="006F2CEE">
        <w:rPr>
          <w:rFonts w:ascii="仿宋_GB2312" w:eastAsia="仿宋_GB2312" w:hAnsi="仿宋" w:cs="仿宋" w:hint="eastAsia"/>
          <w:sz w:val="32"/>
          <w:szCs w:val="32"/>
        </w:rPr>
        <w:t>〔2020〕10号</w:t>
      </w:r>
      <w:r w:rsidRPr="006F2CEE">
        <w:rPr>
          <w:rFonts w:ascii="仿宋_GB2312" w:eastAsia="仿宋_GB2312" w:hAnsi="仿宋" w:hint="eastAsia"/>
          <w:sz w:val="32"/>
          <w:szCs w:val="32"/>
        </w:rPr>
        <w:t>)和省委宣传部、省文化和旅游厅 2020 年劳动节假期旅游景区开放管理工作电视电话会议精神,结合我市实际，制定本工作方案。</w:t>
      </w:r>
    </w:p>
    <w:p w:rsidR="006B09D5" w:rsidRPr="006F2CEE" w:rsidRDefault="009D4D16" w:rsidP="006F2CE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kern w:val="2"/>
          <w:sz w:val="32"/>
          <w:szCs w:val="32"/>
        </w:rPr>
      </w:pPr>
      <w:r w:rsidRPr="006F2CEE">
        <w:rPr>
          <w:rFonts w:ascii="黑体" w:eastAsia="黑体" w:hAnsi="黑体" w:cs="黑体" w:hint="eastAsia"/>
          <w:kern w:val="2"/>
          <w:sz w:val="32"/>
          <w:szCs w:val="32"/>
        </w:rPr>
        <w:t>二、主要内容</w:t>
      </w:r>
    </w:p>
    <w:p w:rsidR="006B09D5" w:rsidRPr="006F2CEE" w:rsidRDefault="009D4D16" w:rsidP="006F2CE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F2CEE">
        <w:rPr>
          <w:rFonts w:ascii="仿宋_GB2312" w:eastAsia="仿宋_GB2312" w:hAnsi="仿宋" w:hint="eastAsia"/>
          <w:sz w:val="32"/>
          <w:szCs w:val="32"/>
        </w:rPr>
        <w:t>本《工作方案》安排5项主要工作任务，要求</w:t>
      </w:r>
      <w:proofErr w:type="gramStart"/>
      <w:r w:rsidRPr="006F2CEE">
        <w:rPr>
          <w:rFonts w:ascii="仿宋_GB2312" w:eastAsia="仿宋_GB2312" w:hAnsi="仿宋" w:hint="eastAsia"/>
          <w:sz w:val="32"/>
          <w:szCs w:val="32"/>
        </w:rPr>
        <w:t>各级做到</w:t>
      </w:r>
      <w:proofErr w:type="gramEnd"/>
      <w:r w:rsidRPr="006F2CEE">
        <w:rPr>
          <w:rFonts w:ascii="仿宋_GB2312" w:eastAsia="仿宋_GB2312" w:hAnsi="仿宋" w:hint="eastAsia"/>
          <w:sz w:val="32"/>
          <w:szCs w:val="32"/>
        </w:rPr>
        <w:t>六个到位，即工作部署到位、防控和安全预案到位、管理和安全设施设备到位、检查督导到位、隐患排查整改到位、全研判和提示预警到位，努力实现 2020年五一劳动节全市文化和旅游假期市场平安平稳，旅游景区安全有序。</w:t>
      </w:r>
    </w:p>
    <w:p w:rsidR="006B09D5" w:rsidRPr="006F2CEE" w:rsidRDefault="009D4D16" w:rsidP="006F2CE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F2CEE">
        <w:rPr>
          <w:rFonts w:ascii="仿宋_GB2312" w:eastAsia="仿宋_GB2312" w:hAnsi="仿宋" w:hint="eastAsia"/>
          <w:sz w:val="32"/>
          <w:szCs w:val="32"/>
        </w:rPr>
        <w:t>一是压实责任。严格落实属地责任，各地宣传、</w:t>
      </w:r>
      <w:proofErr w:type="gramStart"/>
      <w:r w:rsidRPr="006F2CEE">
        <w:rPr>
          <w:rFonts w:ascii="仿宋_GB2312" w:eastAsia="仿宋_GB2312" w:hAnsi="仿宋" w:hint="eastAsia"/>
          <w:sz w:val="32"/>
          <w:szCs w:val="32"/>
        </w:rPr>
        <w:t>文旅部门</w:t>
      </w:r>
      <w:proofErr w:type="gramEnd"/>
      <w:r w:rsidRPr="006F2CEE">
        <w:rPr>
          <w:rFonts w:ascii="仿宋_GB2312" w:eastAsia="仿宋_GB2312" w:hAnsi="仿宋" w:hint="eastAsia"/>
          <w:sz w:val="32"/>
          <w:szCs w:val="32"/>
        </w:rPr>
        <w:t>要提请党委政府强化责任意识和属地管理意识，建立网信、公安、交通、卫健、应急、市场监管、商务等部门共同参与的协作联动</w:t>
      </w:r>
      <w:r w:rsidRPr="006F2CEE">
        <w:rPr>
          <w:rFonts w:ascii="仿宋_GB2312" w:eastAsia="仿宋_GB2312" w:hAnsi="仿宋" w:hint="eastAsia"/>
          <w:sz w:val="32"/>
          <w:szCs w:val="32"/>
        </w:rPr>
        <w:lastRenderedPageBreak/>
        <w:t xml:space="preserve">机制。 </w:t>
      </w:r>
    </w:p>
    <w:p w:rsidR="006B09D5" w:rsidRPr="006F2CEE" w:rsidRDefault="009D4D16" w:rsidP="006F2CE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F2CEE">
        <w:rPr>
          <w:rFonts w:ascii="仿宋_GB2312" w:eastAsia="仿宋_GB2312" w:hAnsi="仿宋" w:hint="eastAsia"/>
          <w:sz w:val="32"/>
          <w:szCs w:val="32"/>
        </w:rPr>
        <w:t xml:space="preserve">二是落实管控和安全措施。要严控流量，充分运用智慧化手段，做好分时预约、实时监控等工作，做到早预判、早发现、早处置。 </w:t>
      </w:r>
    </w:p>
    <w:p w:rsidR="006B09D5" w:rsidRPr="006F2CEE" w:rsidRDefault="009D4D16" w:rsidP="006F2CE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F2CEE">
        <w:rPr>
          <w:rFonts w:ascii="仿宋_GB2312" w:eastAsia="仿宋_GB2312" w:hAnsi="仿宋" w:hint="eastAsia"/>
          <w:sz w:val="32"/>
          <w:szCs w:val="32"/>
        </w:rPr>
        <w:t>三是坚持科学合理疏导。要注重拉开时间轴线，采取提前开门、分时预约、错峰游览、延时服务等形式，尤其是通过即时通讯工具、手机客户端、景区官网、电话预约、智慧旅游平台等方式，引导游客按照预约时间入园游览，实行分时段、间隔式入园。</w:t>
      </w:r>
    </w:p>
    <w:p w:rsidR="006B09D5" w:rsidRPr="006F2CEE" w:rsidRDefault="009D4D16" w:rsidP="006F2CE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F2CEE">
        <w:rPr>
          <w:rFonts w:ascii="仿宋_GB2312" w:eastAsia="仿宋_GB2312" w:hAnsi="仿宋" w:hint="eastAsia"/>
          <w:sz w:val="32"/>
          <w:szCs w:val="32"/>
        </w:rPr>
        <w:t xml:space="preserve">四是加强重点环节排查。要加强旅游包车管理，严格审查旅游包车车辆和驾驶人的资质，签订规范的租车协议。 </w:t>
      </w:r>
    </w:p>
    <w:p w:rsidR="006B09D5" w:rsidRPr="006F2CEE" w:rsidRDefault="009D4D16" w:rsidP="006F2CE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F2CEE">
        <w:rPr>
          <w:rFonts w:ascii="仿宋_GB2312" w:eastAsia="仿宋_GB2312" w:hAnsi="仿宋" w:hint="eastAsia"/>
          <w:sz w:val="32"/>
          <w:szCs w:val="32"/>
        </w:rPr>
        <w:t xml:space="preserve">五是做好舆情宣传引导。要按照全市2020年劳动节假期旅游景区开放管理工作电视电话会议要求，建立舆情处置机制，密切关注社会舆情，特别要重视自媒体信息监测，及时回应广大民众的关切，为“五一”假期营造良好的舆论氛围。 </w:t>
      </w:r>
    </w:p>
    <w:p w:rsidR="006B09D5" w:rsidRPr="006F2CEE" w:rsidRDefault="006B09D5" w:rsidP="006F2CE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6B09D5" w:rsidRPr="006F2CEE" w:rsidSect="002B5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81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C0C" w:rsidRDefault="00B87C0C" w:rsidP="007F1E1A">
      <w:r>
        <w:separator/>
      </w:r>
    </w:p>
  </w:endnote>
  <w:endnote w:type="continuationSeparator" w:id="0">
    <w:p w:rsidR="00B87C0C" w:rsidRDefault="00B87C0C" w:rsidP="007F1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2992"/>
      <w:docPartObj>
        <w:docPartGallery w:val="Page Numbers (Bottom of Page)"/>
        <w:docPartUnique/>
      </w:docPartObj>
    </w:sdtPr>
    <w:sdtContent>
      <w:p w:rsidR="002B5F24" w:rsidRDefault="008A64A6">
        <w:pPr>
          <w:pStyle w:val="a5"/>
        </w:pPr>
        <w:r w:rsidRPr="002B5F24">
          <w:rPr>
            <w:rFonts w:asciiTheme="minorEastAsia" w:hAnsiTheme="minorEastAsia"/>
            <w:sz w:val="28"/>
            <w:szCs w:val="28"/>
          </w:rPr>
          <w:fldChar w:fldCharType="begin"/>
        </w:r>
        <w:r w:rsidR="002B5F24" w:rsidRPr="002B5F2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2B5F24">
          <w:rPr>
            <w:rFonts w:asciiTheme="minorEastAsia" w:hAnsiTheme="minorEastAsia"/>
            <w:sz w:val="28"/>
            <w:szCs w:val="28"/>
          </w:rPr>
          <w:fldChar w:fldCharType="separate"/>
        </w:r>
        <w:r w:rsidR="00276A39" w:rsidRPr="00276A3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76A39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2B5F2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B5F24" w:rsidRDefault="002B5F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298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B5F24" w:rsidRPr="002B5F24" w:rsidRDefault="008A64A6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2B5F2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2B5F24" w:rsidRPr="002B5F24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2B5F2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276A39" w:rsidRPr="00276A3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276A39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2B5F2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7F1E1A" w:rsidRDefault="007F1E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9" w:rsidRDefault="00276A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C0C" w:rsidRDefault="00B87C0C" w:rsidP="007F1E1A">
      <w:r>
        <w:separator/>
      </w:r>
    </w:p>
  </w:footnote>
  <w:footnote w:type="continuationSeparator" w:id="0">
    <w:p w:rsidR="00B87C0C" w:rsidRDefault="00B87C0C" w:rsidP="007F1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9" w:rsidRDefault="00276A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1A" w:rsidRDefault="007F1E1A" w:rsidP="00276A3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9" w:rsidRDefault="00276A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B09D5"/>
    <w:rsid w:val="00276A39"/>
    <w:rsid w:val="002B5F24"/>
    <w:rsid w:val="00327ABE"/>
    <w:rsid w:val="005633EF"/>
    <w:rsid w:val="006B09D5"/>
    <w:rsid w:val="006F2CEE"/>
    <w:rsid w:val="007F1E1A"/>
    <w:rsid w:val="008A64A6"/>
    <w:rsid w:val="009D4D16"/>
    <w:rsid w:val="00B87C0C"/>
    <w:rsid w:val="4FBD608D"/>
    <w:rsid w:val="5F4E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9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B09D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F1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1E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F1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1E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>http://www.deepbbs.org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lxh</dc:creator>
  <cp:lastModifiedBy>deeplm</cp:lastModifiedBy>
  <cp:revision>2</cp:revision>
  <dcterms:created xsi:type="dcterms:W3CDTF">2020-10-15T07:54:00Z</dcterms:created>
  <dcterms:modified xsi:type="dcterms:W3CDTF">2020-10-15T07:54:00Z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