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DE" w:rsidRDefault="002E4EDE">
      <w:pPr>
        <w:spacing w:line="560" w:lineRule="exact"/>
        <w:jc w:val="center"/>
        <w:rPr>
          <w:rFonts w:ascii="方正小标宋简体" w:eastAsia="方正小标宋简体"/>
          <w:sz w:val="44"/>
          <w:szCs w:val="44"/>
        </w:rPr>
      </w:pPr>
      <w:bookmarkStart w:id="0" w:name="_GoBack"/>
      <w:bookmarkEnd w:id="0"/>
    </w:p>
    <w:p w:rsidR="002E4EDE" w:rsidRDefault="008523D3">
      <w:pPr>
        <w:spacing w:line="560" w:lineRule="exact"/>
        <w:jc w:val="center"/>
        <w:rPr>
          <w:rFonts w:ascii="宋体" w:hAnsi="宋体" w:cs="宋体"/>
          <w:sz w:val="44"/>
          <w:szCs w:val="44"/>
        </w:rPr>
      </w:pPr>
      <w:r>
        <w:rPr>
          <w:rFonts w:ascii="宋体" w:hAnsi="宋体" w:cs="宋体" w:hint="eastAsia"/>
          <w:sz w:val="44"/>
          <w:szCs w:val="44"/>
        </w:rPr>
        <w:t>关于加强市区道路机动车停放执法管理的</w:t>
      </w:r>
    </w:p>
    <w:p w:rsidR="002E4EDE" w:rsidRDefault="008523D3">
      <w:pPr>
        <w:spacing w:line="560" w:lineRule="exact"/>
        <w:jc w:val="center"/>
        <w:rPr>
          <w:rFonts w:ascii="宋体" w:hAnsi="宋体" w:cs="宋体"/>
          <w:sz w:val="44"/>
          <w:szCs w:val="44"/>
        </w:rPr>
      </w:pPr>
      <w:r>
        <w:rPr>
          <w:rFonts w:ascii="宋体" w:hAnsi="宋体" w:cs="宋体" w:hint="eastAsia"/>
          <w:sz w:val="44"/>
          <w:szCs w:val="44"/>
        </w:rPr>
        <w:t>通   告</w:t>
      </w:r>
    </w:p>
    <w:p w:rsidR="00367693" w:rsidRDefault="00367693" w:rsidP="00367693">
      <w:pPr>
        <w:spacing w:line="560" w:lineRule="exact"/>
        <w:rPr>
          <w:rFonts w:ascii="仿宋" w:eastAsia="仿宋" w:hAnsi="仿宋"/>
          <w:sz w:val="32"/>
          <w:szCs w:val="32"/>
        </w:rPr>
      </w:pPr>
    </w:p>
    <w:p w:rsidR="002E4EDE" w:rsidRDefault="008523D3" w:rsidP="00367693">
      <w:pPr>
        <w:spacing w:line="560" w:lineRule="exact"/>
        <w:ind w:firstLineChars="200" w:firstLine="640"/>
        <w:rPr>
          <w:rFonts w:ascii="仿宋" w:eastAsia="仿宋" w:hAnsi="仿宋"/>
          <w:sz w:val="32"/>
          <w:szCs w:val="32"/>
        </w:rPr>
      </w:pPr>
      <w:r>
        <w:rPr>
          <w:rFonts w:ascii="仿宋" w:eastAsia="仿宋" w:hAnsi="仿宋" w:hint="eastAsia"/>
          <w:sz w:val="32"/>
          <w:szCs w:val="32"/>
        </w:rPr>
        <w:t>为进一步加强我市城区道路交通秩序综合治理，提高执法效率，形成执法合力，根据《中共中央国务院关于深入推进城市执法体制改革改进城市管理工作的指导意见》、《道路交通安全法》和《郑州市城市管理综合执法办法》，经市政府研究，决定将城管执法部门采集的市区次干道、支路背街机动车违法停车信息交公安交警部门审核录入交管系统处理。现将相关事项通告如下：</w:t>
      </w:r>
    </w:p>
    <w:p w:rsidR="002E4EDE" w:rsidRDefault="008523D3" w:rsidP="00367693">
      <w:pPr>
        <w:spacing w:line="560" w:lineRule="exact"/>
        <w:ind w:firstLineChars="200" w:firstLine="640"/>
        <w:rPr>
          <w:rFonts w:ascii="仿宋" w:eastAsia="仿宋" w:hAnsi="仿宋"/>
          <w:sz w:val="32"/>
          <w:szCs w:val="32"/>
        </w:rPr>
      </w:pPr>
      <w:r>
        <w:rPr>
          <w:rFonts w:ascii="仿宋" w:eastAsia="仿宋" w:hAnsi="仿宋" w:hint="eastAsia"/>
          <w:sz w:val="32"/>
          <w:szCs w:val="32"/>
        </w:rPr>
        <w:t>一、郑州市区范围内，快速路、主干道机动车违法停车行为主要由公安交警部门查处，次干道、支路背街机动车违法停车行为主要由城管执法部门固定证据后交由公安交警部门查处，公安交警部门执法主体资格不变</w:t>
      </w:r>
      <w:r w:rsidR="00ED0474">
        <w:rPr>
          <w:rFonts w:ascii="仿宋" w:eastAsia="仿宋" w:hAnsi="仿宋" w:hint="eastAsia"/>
          <w:sz w:val="32"/>
          <w:szCs w:val="32"/>
        </w:rPr>
        <w:t>（道路具体范围附后）</w:t>
      </w:r>
      <w:r>
        <w:rPr>
          <w:rFonts w:ascii="仿宋" w:eastAsia="仿宋" w:hAnsi="仿宋" w:hint="eastAsia"/>
          <w:sz w:val="32"/>
          <w:szCs w:val="32"/>
        </w:rPr>
        <w:t>。</w:t>
      </w:r>
    </w:p>
    <w:p w:rsidR="002E4EDE" w:rsidRDefault="008523D3" w:rsidP="0036769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二、各区、开发区城管执法部门对</w:t>
      </w:r>
      <w:r w:rsidR="00CB402B">
        <w:rPr>
          <w:rFonts w:ascii="仿宋" w:eastAsia="仿宋" w:hAnsi="仿宋" w:cs="仿宋" w:hint="eastAsia"/>
          <w:sz w:val="32"/>
          <w:szCs w:val="32"/>
        </w:rPr>
        <w:t>次干道、</w:t>
      </w:r>
      <w:r>
        <w:rPr>
          <w:rFonts w:ascii="仿宋" w:eastAsia="仿宋" w:hAnsi="仿宋" w:cs="仿宋" w:hint="eastAsia"/>
          <w:sz w:val="32"/>
          <w:szCs w:val="32"/>
        </w:rPr>
        <w:t>支路背街机动车违法停放的机动车辆张贴《违法停车提示单》，并通过“郑州警民通”按照规范摄录信息，24小时内将违法停放车辆信息移交辖区公安交警大队，由公安交警大队负责将违法停车信息在规定时限内录入</w:t>
      </w:r>
      <w:r>
        <w:rPr>
          <w:rFonts w:ascii="仿宋" w:eastAsia="仿宋" w:hAnsi="仿宋" w:hint="eastAsia"/>
          <w:sz w:val="32"/>
          <w:szCs w:val="32"/>
        </w:rPr>
        <w:t>公安交管系统</w:t>
      </w:r>
      <w:r>
        <w:rPr>
          <w:rFonts w:ascii="仿宋" w:eastAsia="仿宋" w:hAnsi="仿宋" w:cs="仿宋" w:hint="eastAsia"/>
          <w:sz w:val="32"/>
          <w:szCs w:val="32"/>
        </w:rPr>
        <w:t>予以处罚。</w:t>
      </w:r>
    </w:p>
    <w:p w:rsidR="002E4EDE" w:rsidRDefault="008523D3" w:rsidP="00367693">
      <w:pPr>
        <w:spacing w:line="560" w:lineRule="exact"/>
        <w:ind w:firstLineChars="200" w:firstLine="640"/>
        <w:rPr>
          <w:rFonts w:ascii="仿宋" w:eastAsia="仿宋" w:hAnsi="仿宋"/>
          <w:sz w:val="32"/>
          <w:szCs w:val="32"/>
        </w:rPr>
      </w:pPr>
      <w:r>
        <w:rPr>
          <w:rFonts w:ascii="仿宋" w:eastAsia="仿宋" w:hAnsi="仿宋" w:cs="仿宋" w:hint="eastAsia"/>
          <w:sz w:val="32"/>
          <w:szCs w:val="32"/>
        </w:rPr>
        <w:t>三、城管执法部门出具的《违法停车提示单》，应明确告知被查处人违法停车行为已被取证，驾驶人或者所有人在接到《违法停车提示单》后限期到公安交警部门接受处罚。</w:t>
      </w:r>
    </w:p>
    <w:p w:rsidR="002E4EDE" w:rsidRDefault="008523D3" w:rsidP="00367693">
      <w:pPr>
        <w:spacing w:line="560" w:lineRule="exact"/>
        <w:ind w:firstLineChars="200" w:firstLine="640"/>
        <w:rPr>
          <w:rFonts w:ascii="仿宋" w:eastAsia="仿宋" w:hAnsi="仿宋"/>
          <w:sz w:val="32"/>
          <w:szCs w:val="32"/>
        </w:rPr>
      </w:pPr>
      <w:r>
        <w:rPr>
          <w:rFonts w:ascii="仿宋" w:eastAsia="仿宋" w:hAnsi="仿宋" w:cs="仿宋" w:hint="eastAsia"/>
          <w:sz w:val="32"/>
          <w:szCs w:val="32"/>
        </w:rPr>
        <w:lastRenderedPageBreak/>
        <w:t>四、市、区、开发区城管执法部门和市</w:t>
      </w:r>
      <w:r>
        <w:rPr>
          <w:rFonts w:ascii="仿宋" w:eastAsia="仿宋" w:hAnsi="仿宋" w:hint="eastAsia"/>
          <w:sz w:val="32"/>
          <w:szCs w:val="32"/>
        </w:rPr>
        <w:t>公安交警部门应建立工作协调机制，及时互通信息，研究处理应急问题，避免出现双重处罚、信息遗漏，确保市区道路车辆停放和管理工作有序推进。</w:t>
      </w:r>
    </w:p>
    <w:p w:rsidR="002E4EDE" w:rsidRDefault="008523D3" w:rsidP="00367693">
      <w:pPr>
        <w:spacing w:line="560" w:lineRule="exact"/>
        <w:ind w:firstLineChars="200" w:firstLine="640"/>
        <w:rPr>
          <w:rFonts w:ascii="仿宋" w:eastAsia="仿宋" w:hAnsi="仿宋"/>
          <w:sz w:val="32"/>
          <w:szCs w:val="32"/>
        </w:rPr>
      </w:pPr>
      <w:r>
        <w:rPr>
          <w:rFonts w:ascii="仿宋" w:eastAsia="仿宋" w:hAnsi="仿宋" w:hint="eastAsia"/>
          <w:sz w:val="32"/>
          <w:szCs w:val="32"/>
        </w:rPr>
        <w:t>五、本通告自     年    月    日起施行。</w:t>
      </w:r>
    </w:p>
    <w:p w:rsidR="002E4EDE" w:rsidRDefault="008523D3" w:rsidP="00367693">
      <w:pPr>
        <w:spacing w:line="560" w:lineRule="exact"/>
        <w:ind w:firstLineChars="200" w:firstLine="640"/>
        <w:rPr>
          <w:rFonts w:ascii="仿宋" w:eastAsia="仿宋" w:hAnsi="仿宋"/>
          <w:sz w:val="32"/>
          <w:szCs w:val="32"/>
        </w:rPr>
      </w:pPr>
      <w:r>
        <w:rPr>
          <w:rFonts w:ascii="仿宋" w:eastAsia="仿宋" w:hAnsi="仿宋" w:hint="eastAsia"/>
          <w:sz w:val="32"/>
          <w:szCs w:val="32"/>
        </w:rPr>
        <w:t>特此通告。</w:t>
      </w:r>
    </w:p>
    <w:p w:rsidR="002E4EDE" w:rsidRDefault="002E4EDE" w:rsidP="00367693">
      <w:pPr>
        <w:spacing w:line="560" w:lineRule="exact"/>
        <w:ind w:firstLineChars="200" w:firstLine="640"/>
        <w:rPr>
          <w:rFonts w:ascii="仿宋" w:eastAsia="仿宋" w:hAnsi="仿宋"/>
          <w:sz w:val="32"/>
          <w:szCs w:val="32"/>
        </w:rPr>
      </w:pPr>
    </w:p>
    <w:p w:rsidR="002E4EDE" w:rsidRDefault="002E4EDE" w:rsidP="00367693">
      <w:pPr>
        <w:spacing w:line="560" w:lineRule="exact"/>
        <w:ind w:firstLineChars="200" w:firstLine="640"/>
        <w:rPr>
          <w:rFonts w:ascii="仿宋" w:eastAsia="仿宋" w:hAnsi="仿宋"/>
          <w:sz w:val="32"/>
          <w:szCs w:val="32"/>
        </w:rPr>
      </w:pPr>
    </w:p>
    <w:p w:rsidR="002E4EDE" w:rsidRDefault="002E4EDE" w:rsidP="00F50393">
      <w:pPr>
        <w:spacing w:line="560" w:lineRule="exact"/>
        <w:rPr>
          <w:rFonts w:ascii="仿宋" w:eastAsia="仿宋" w:hAnsi="仿宋"/>
          <w:sz w:val="32"/>
          <w:szCs w:val="32"/>
        </w:rPr>
      </w:pPr>
    </w:p>
    <w:p w:rsidR="002E4EDE" w:rsidRDefault="008523D3" w:rsidP="00ED0474">
      <w:pPr>
        <w:wordWrap w:val="0"/>
        <w:spacing w:line="560" w:lineRule="exact"/>
        <w:ind w:firstLine="640"/>
        <w:jc w:val="right"/>
        <w:rPr>
          <w:rFonts w:ascii="仿宋" w:eastAsia="仿宋" w:hAnsi="仿宋"/>
          <w:sz w:val="32"/>
          <w:szCs w:val="32"/>
        </w:rPr>
      </w:pPr>
      <w:r>
        <w:rPr>
          <w:rFonts w:ascii="仿宋" w:eastAsia="仿宋" w:hAnsi="仿宋" w:hint="eastAsia"/>
          <w:sz w:val="32"/>
          <w:szCs w:val="32"/>
        </w:rPr>
        <w:t xml:space="preserve">                   </w:t>
      </w:r>
      <w:r w:rsidR="00ED0474">
        <w:rPr>
          <w:rFonts w:ascii="仿宋" w:eastAsia="仿宋" w:hAnsi="仿宋" w:hint="eastAsia"/>
          <w:sz w:val="32"/>
          <w:szCs w:val="32"/>
        </w:rPr>
        <w:t xml:space="preserve">  </w:t>
      </w:r>
      <w:r>
        <w:rPr>
          <w:rFonts w:ascii="仿宋" w:eastAsia="仿宋" w:hAnsi="仿宋" w:hint="eastAsia"/>
          <w:sz w:val="32"/>
          <w:szCs w:val="32"/>
        </w:rPr>
        <w:t>年</w:t>
      </w:r>
      <w:r w:rsidR="00ED0474">
        <w:rPr>
          <w:rFonts w:ascii="仿宋" w:eastAsia="仿宋" w:hAnsi="仿宋" w:hint="eastAsia"/>
          <w:sz w:val="32"/>
          <w:szCs w:val="32"/>
        </w:rPr>
        <w:t xml:space="preserve">    </w:t>
      </w:r>
      <w:r>
        <w:rPr>
          <w:rFonts w:ascii="仿宋" w:eastAsia="仿宋" w:hAnsi="仿宋" w:hint="eastAsia"/>
          <w:sz w:val="32"/>
          <w:szCs w:val="32"/>
        </w:rPr>
        <w:t xml:space="preserve">月   </w:t>
      </w:r>
      <w:r w:rsidR="00ED0474">
        <w:rPr>
          <w:rFonts w:ascii="仿宋" w:eastAsia="仿宋" w:hAnsi="仿宋" w:hint="eastAsia"/>
          <w:sz w:val="32"/>
          <w:szCs w:val="32"/>
        </w:rPr>
        <w:t xml:space="preserve"> </w:t>
      </w:r>
      <w:r>
        <w:rPr>
          <w:rFonts w:ascii="仿宋" w:eastAsia="仿宋" w:hAnsi="仿宋" w:hint="eastAsia"/>
          <w:sz w:val="32"/>
          <w:szCs w:val="32"/>
        </w:rPr>
        <w:t>日</w:t>
      </w:r>
      <w:r w:rsidR="00ED0474">
        <w:rPr>
          <w:rFonts w:ascii="仿宋" w:eastAsia="仿宋" w:hAnsi="仿宋" w:hint="eastAsia"/>
          <w:sz w:val="32"/>
          <w:szCs w:val="32"/>
        </w:rPr>
        <w:t xml:space="preserve">    </w:t>
      </w:r>
    </w:p>
    <w:p w:rsidR="002E4EDE" w:rsidRDefault="002E4EDE">
      <w:pPr>
        <w:spacing w:line="560" w:lineRule="exact"/>
        <w:rPr>
          <w:rFonts w:ascii="仿宋" w:eastAsia="仿宋" w:hAnsi="仿宋"/>
          <w:sz w:val="32"/>
          <w:szCs w:val="32"/>
        </w:rPr>
      </w:pPr>
    </w:p>
    <w:sectPr w:rsidR="002E4EDE" w:rsidSect="002E4EDE">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3D3" w:rsidRDefault="008523D3" w:rsidP="002E4EDE">
      <w:r>
        <w:separator/>
      </w:r>
    </w:p>
  </w:endnote>
  <w:endnote w:type="continuationSeparator" w:id="1">
    <w:p w:rsidR="008523D3" w:rsidRDefault="008523D3" w:rsidP="002E4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DE" w:rsidRDefault="006D41C3">
    <w:pPr>
      <w:pStyle w:val="a3"/>
    </w:pPr>
    <w: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251657728;mso-wrap-style:none;mso-position-horizontal:center;mso-position-horizontal-relative:margin" o:preferrelative="t" filled="f" stroked="f">
          <v:textbox style="mso-fit-shape-to-text:t" inset="0,0,0,0">
            <w:txbxContent>
              <w:p w:rsidR="002E4EDE" w:rsidRDefault="006D41C3">
                <w:pPr>
                  <w:snapToGrid w:val="0"/>
                  <w:rPr>
                    <w:sz w:val="18"/>
                  </w:rPr>
                </w:pPr>
                <w:r>
                  <w:rPr>
                    <w:rFonts w:hint="eastAsia"/>
                    <w:sz w:val="18"/>
                  </w:rPr>
                  <w:fldChar w:fldCharType="begin"/>
                </w:r>
                <w:r w:rsidR="008523D3">
                  <w:rPr>
                    <w:rFonts w:hint="eastAsia"/>
                    <w:sz w:val="18"/>
                  </w:rPr>
                  <w:instrText xml:space="preserve"> PAGE  \* MERGEFORMAT </w:instrText>
                </w:r>
                <w:r>
                  <w:rPr>
                    <w:rFonts w:hint="eastAsia"/>
                    <w:sz w:val="18"/>
                  </w:rPr>
                  <w:fldChar w:fldCharType="separate"/>
                </w:r>
                <w:r w:rsidR="00CB402B" w:rsidRPr="00CB402B">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3D3" w:rsidRDefault="008523D3" w:rsidP="002E4EDE">
      <w:r>
        <w:separator/>
      </w:r>
    </w:p>
  </w:footnote>
  <w:footnote w:type="continuationSeparator" w:id="1">
    <w:p w:rsidR="008523D3" w:rsidRDefault="008523D3" w:rsidP="002E4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4EDE"/>
    <w:rsid w:val="00290EEB"/>
    <w:rsid w:val="002E4EDE"/>
    <w:rsid w:val="00367693"/>
    <w:rsid w:val="00601AA0"/>
    <w:rsid w:val="006D41C3"/>
    <w:rsid w:val="008523D3"/>
    <w:rsid w:val="00CB402B"/>
    <w:rsid w:val="00D100E1"/>
    <w:rsid w:val="00ED0474"/>
    <w:rsid w:val="00F503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D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E4ED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E4EDE"/>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2E4EDE"/>
    <w:pPr>
      <w:ind w:firstLineChars="200" w:firstLine="420"/>
    </w:pPr>
  </w:style>
  <w:style w:type="character" w:customStyle="1" w:styleId="Char0">
    <w:name w:val="页眉 Char"/>
    <w:basedOn w:val="a0"/>
    <w:link w:val="a4"/>
    <w:uiPriority w:val="99"/>
    <w:rsid w:val="002E4EDE"/>
    <w:rPr>
      <w:sz w:val="18"/>
      <w:szCs w:val="18"/>
    </w:rPr>
  </w:style>
  <w:style w:type="character" w:customStyle="1" w:styleId="Char">
    <w:name w:val="页脚 Char"/>
    <w:basedOn w:val="a0"/>
    <w:link w:val="a3"/>
    <w:uiPriority w:val="99"/>
    <w:rsid w:val="002E4ED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关于取消“四桥一路”桥下停车泊位</dc:title>
  <dc:creator>lenovo</dc:creator>
  <cp:lastModifiedBy>Lenovo</cp:lastModifiedBy>
  <cp:revision>5</cp:revision>
  <cp:lastPrinted>2020-12-17T00:55:00Z</cp:lastPrinted>
  <dcterms:created xsi:type="dcterms:W3CDTF">2020-04-29T08:39:00Z</dcterms:created>
  <dcterms:modified xsi:type="dcterms:W3CDTF">2021-01-08T08:17:00Z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