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
<Relationship Id="rId1" Target="docProps/app.xml" Type="http://schemas.openxmlformats.org/officeDocument/2006/relationships/extended-properties"/>
<Relationship Id="rId2" Target="docProps/core.xml" Type="http://schemas.openxmlformats.org/package/2006/relationships/metadata/core-properties"/>
<Relationship Id="rId3" Target="docProps/custom.xml" Type="http://schemas.openxmlformats.org/officeDocument/2006/relationships/custom-properties"/>
<Relationship Id="rId4" Target="word/document.xml" Type="http://schemas.openxmlformats.org/officeDocument/2006/relationships/officeDocument"/>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xmlns:xsi="http://www.w3.org/2001/XMLSchema-instance" mc:Ignorable="w14 w15 wp14">
  <w:body>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Align w:val="center"/>
          </w:tcPr>
          <w:p>
            <w:pPr>
              <w:spacing w:line="360" w:lineRule="auto"/>
              <w:rPr>
                <w:sz w:val="22"/>
              </w:rPr>
            </w:pPr>
            <w:r>
              <w:rPr>
                <w:rFonts w:hint="eastAsia"/>
                <w:sz w:val="22"/>
              </w:rPr>
              <w:t>提案编号</w:t>
            </w:r>
          </w:p>
        </w:tc>
        <w:tc>
          <w:tcPr>
            <w:tcW w:w="7102" w:type="dxa"/>
            <w:gridSpan w:val="5"/>
            <w:vAlign w:val="center"/>
          </w:tcPr>
          <w:p>
            <w:r>
              <w:t>20210196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Align w:val="center"/>
          </w:tcPr>
          <w:p>
            <w:pPr>
              <w:spacing w:line="360" w:lineRule="auto"/>
              <w:rPr>
                <w:sz w:val="22"/>
              </w:rPr>
            </w:pPr>
            <w:r>
              <w:rPr>
                <w:rFonts w:hint="eastAsia"/>
                <w:sz w:val="22"/>
              </w:rPr>
              <w:t>创建日期</w:t>
            </w:r>
          </w:p>
        </w:tc>
        <w:tc>
          <w:tcPr>
            <w:tcW w:w="1420" w:type="dxa"/>
            <w:vAlign w:val="center"/>
          </w:tcPr>
          <w:p>
            <w:r>
              <w:t>2021-01-21</w:t>
            </w:r>
          </w:p>
        </w:tc>
        <w:tc>
          <w:tcPr>
            <w:tcW w:w="1420" w:type="dxa"/>
            <w:vAlign w:val="center"/>
          </w:tcPr>
          <w:p>
            <w:pPr>
              <w:spacing w:line="360" w:lineRule="auto"/>
              <w:rPr>
                <w:sz w:val="22"/>
              </w:rPr>
            </w:pPr>
            <w:r>
              <w:rPr>
                <w:rFonts w:hint="eastAsia"/>
                <w:sz w:val="22"/>
              </w:rPr>
              <w:t>提交时间</w:t>
            </w:r>
          </w:p>
        </w:tc>
        <w:tc>
          <w:tcPr>
            <w:tcW w:w="1420" w:type="dxa"/>
            <w:vAlign w:val="center"/>
          </w:tcPr>
          <w:p>
            <w:r>
              <w:t>2021-01-21</w:t>
            </w:r>
          </w:p>
        </w:tc>
        <w:tc>
          <w:tcPr>
            <w:tcW w:w="1421" w:type="dxa"/>
            <w:vAlign w:val="center"/>
          </w:tcPr>
          <w:p>
            <w:pPr>
              <w:spacing w:line="360" w:lineRule="auto"/>
              <w:rPr>
                <w:sz w:val="22"/>
              </w:rPr>
            </w:pPr>
            <w:r>
              <w:rPr>
                <w:rFonts w:hint="eastAsia"/>
                <w:sz w:val="22"/>
              </w:rPr>
              <w:t>公开类型</w:t>
            </w:r>
          </w:p>
        </w:tc>
        <w:tc>
          <w:tcPr>
            <w:tcW w:w="1421" w:type="dxa"/>
            <w:vAlign w:val="center"/>
          </w:tcPr>
          <w:p>
            <w: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Align w:val="center"/>
          </w:tcPr>
          <w:p>
            <w:pPr>
              <w:spacing w:line="360" w:lineRule="auto"/>
              <w:rPr>
                <w:sz w:val="22"/>
              </w:rPr>
            </w:pPr>
            <w:r>
              <w:rPr>
                <w:rFonts w:hint="eastAsia"/>
                <w:sz w:val="22"/>
              </w:rPr>
              <w:t>提案分类</w:t>
            </w:r>
          </w:p>
        </w:tc>
        <w:tc>
          <w:tcPr>
            <w:tcW w:w="1420" w:type="dxa"/>
            <w:vAlign w:val="center"/>
          </w:tcPr>
          <w:p>
            <w:r>
              <w:t>个人提案</w:t>
            </w:r>
          </w:p>
        </w:tc>
        <w:tc>
          <w:tcPr>
            <w:tcW w:w="1420" w:type="dxa"/>
            <w:vAlign w:val="center"/>
          </w:tcPr>
          <w:p>
            <w:pPr>
              <w:spacing w:line="360" w:lineRule="auto"/>
              <w:rPr>
                <w:sz w:val="22"/>
              </w:rPr>
            </w:pPr>
            <w:r>
              <w:rPr>
                <w:rFonts w:hint="eastAsia"/>
                <w:sz w:val="22"/>
              </w:rPr>
              <w:t>提案类型</w:t>
            </w:r>
          </w:p>
        </w:tc>
        <w:tc>
          <w:tcPr>
            <w:tcW w:w="1420" w:type="dxa"/>
            <w:vAlign w:val="center"/>
          </w:tcPr>
          <w:p>
            <w:r>
              <w:t>文化</w:t>
            </w:r>
          </w:p>
        </w:tc>
        <w:tc>
          <w:tcPr>
            <w:tcW w:w="1421" w:type="dxa"/>
            <w:vAlign w:val="center"/>
          </w:tcPr>
          <w:p>
            <w:pPr>
              <w:spacing w:line="360" w:lineRule="auto"/>
              <w:rPr>
                <w:sz w:val="22"/>
              </w:rPr>
            </w:pPr>
            <w:r>
              <w:rPr>
                <w:rFonts w:hint="eastAsia"/>
                <w:sz w:val="22"/>
              </w:rPr>
              <w:t>会议类型</w:t>
            </w:r>
          </w:p>
        </w:tc>
        <w:tc>
          <w:tcPr>
            <w:tcW w:w="1421" w:type="dxa"/>
            <w:vAlign w:val="center"/>
          </w:tcPr>
          <w:p>
            <w:r>
              <w:t>大会提案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Align w:val="center"/>
          </w:tcPr>
          <w:p>
            <w:pPr>
              <w:spacing w:line="360" w:lineRule="auto"/>
              <w:rPr>
                <w:sz w:val="22"/>
              </w:rPr>
            </w:pPr>
            <w:r>
              <w:rPr>
                <w:rFonts w:hint="eastAsia"/>
                <w:sz w:val="22"/>
              </w:rPr>
              <w:t>撰写人</w:t>
            </w:r>
          </w:p>
        </w:tc>
        <w:tc>
          <w:tcPr>
            <w:tcW w:w="1420" w:type="dxa"/>
            <w:vAlign w:val="center"/>
          </w:tcPr>
          <w:p>
            <w:r>
              <w:t>杨金想</w:t>
            </w:r>
          </w:p>
        </w:tc>
        <w:tc>
          <w:tcPr>
            <w:tcW w:w="1420" w:type="dxa"/>
            <w:vAlign w:val="center"/>
          </w:tcPr>
          <w:p>
            <w:pPr>
              <w:spacing w:line="360" w:lineRule="auto"/>
              <w:rPr>
                <w:sz w:val="22"/>
              </w:rPr>
            </w:pPr>
            <w:r>
              <w:rPr>
                <w:rFonts w:hint="eastAsia"/>
                <w:sz w:val="22"/>
              </w:rPr>
              <w:t>界别</w:t>
            </w:r>
          </w:p>
        </w:tc>
        <w:tc>
          <w:tcPr>
            <w:tcW w:w="1420" w:type="dxa"/>
            <w:vAlign w:val="center"/>
          </w:tcPr>
          <w:p>
            <w:r>
              <w:t>民盟</w:t>
            </w:r>
          </w:p>
        </w:tc>
        <w:tc>
          <w:tcPr>
            <w:tcW w:w="1421" w:type="dxa"/>
            <w:vAlign w:val="center"/>
          </w:tcPr>
          <w:p>
            <w:pPr>
              <w:spacing w:line="360" w:lineRule="auto"/>
              <w:rPr>
                <w:sz w:val="22"/>
              </w:rPr>
            </w:pPr>
            <w:r>
              <w:rPr>
                <w:rFonts w:hint="eastAsia"/>
                <w:sz w:val="22"/>
              </w:rPr>
              <w:t>届次</w:t>
            </w:r>
          </w:p>
        </w:tc>
        <w:tc>
          <w:tcPr>
            <w:tcW w:w="1421" w:type="dxa"/>
            <w:vAlign w:val="center"/>
          </w:tcPr>
          <w:p>
            <w:r>
              <w:t>十四届四次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Align w:val="center"/>
          </w:tcPr>
          <w:p>
            <w:pPr>
              <w:spacing w:line="360" w:lineRule="auto"/>
              <w:rPr>
                <w:rFonts w:hint="eastAsia" w:eastAsiaTheme="minorEastAsia"/>
                <w:sz w:val="22"/>
                <w:lang w:val="en-US" w:eastAsia="zh-CN"/>
              </w:rPr>
            </w:pPr>
            <w:r>
              <w:rPr>
                <w:rFonts w:hint="eastAsia"/>
                <w:sz w:val="22"/>
                <w:lang w:val="en-US" w:eastAsia="zh-CN"/>
              </w:rPr>
              <w:t>联系电话</w:t>
            </w:r>
          </w:p>
        </w:tc>
        <w:tc>
          <w:tcPr>
            <w:tcW w:w="1420" w:type="dxa"/>
            <w:vAlign w:val="center"/>
          </w:tcPr>
          <w:p>
            <w:r>
              <w:t>13838277844</w:t>
            </w:r>
          </w:p>
        </w:tc>
        <w:tc>
          <w:tcPr>
            <w:tcW w:w="1420" w:type="dxa"/>
            <w:vAlign w:val="center"/>
          </w:tcPr>
          <w:p>
            <w:pPr>
              <w:spacing w:line="360" w:lineRule="auto"/>
              <w:rPr>
                <w:rFonts w:hint="eastAsia" w:eastAsiaTheme="minorEastAsia"/>
                <w:sz w:val="22"/>
                <w:lang w:val="en-US" w:eastAsia="zh-CN"/>
              </w:rPr>
            </w:pPr>
            <w:r>
              <w:rPr>
                <w:rFonts w:hint="eastAsia"/>
                <w:sz w:val="22"/>
                <w:lang w:val="en-US" w:eastAsia="zh-CN"/>
              </w:rPr>
              <w:t>通讯地址</w:t>
            </w:r>
          </w:p>
        </w:tc>
        <w:tc>
          <w:tcPr>
            <w:tcW w:w="1420" w:type="dxa"/>
            <w:vAlign w:val="center"/>
          </w:tcPr>
          <w:p>
            <w:r>
              <w:t>郑州市百花路21号</w:t>
            </w:r>
          </w:p>
        </w:tc>
        <w:tc>
          <w:tcPr>
            <w:tcW w:w="1421" w:type="dxa"/>
            <w:vAlign w:val="center"/>
          </w:tcPr>
          <w:p>
            <w:pPr>
              <w:spacing w:line="360" w:lineRule="auto"/>
              <w:rPr>
                <w:rFonts w:hint="eastAsia" w:eastAsiaTheme="minorEastAsia"/>
                <w:sz w:val="22"/>
                <w:lang w:val="en-US" w:eastAsia="zh-CN"/>
              </w:rPr>
            </w:pPr>
            <w:r>
              <w:rPr>
                <w:rFonts w:hint="eastAsia"/>
                <w:sz w:val="22"/>
                <w:lang w:val="en-US" w:eastAsia="zh-CN"/>
              </w:rPr>
              <w:t>邮编</w:t>
            </w:r>
          </w:p>
        </w:tc>
        <w:tc>
          <w:tcPr>
            <w:tcW w:w="1421" w:type="dxa"/>
            <w:vAlign w:val="center"/>
          </w:tcPr>
          <w:p>
            <w:r>
              <w:t>450007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Align w:val="center"/>
          </w:tcPr>
          <w:p>
            <w:pPr>
              <w:spacing w:line="360" w:lineRule="auto"/>
              <w:rPr>
                <w:sz w:val="22"/>
              </w:rPr>
            </w:pPr>
            <w:r>
              <w:rPr>
                <w:rFonts w:hint="eastAsia"/>
                <w:sz w:val="22"/>
              </w:rPr>
              <w:t>联名委员</w:t>
            </w:r>
          </w:p>
        </w:tc>
        <w:tc>
          <w:tcPr>
            <w:tcW w:w="7102" w:type="dxa"/>
            <w:gridSpan w:val="5"/>
            <w:vAlign w:val="center"/>
          </w:tcPr>
          <w:p>
            <w:r>
              <w:t xsi:nil="true"/>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Align w:val="center"/>
          </w:tcPr>
          <w:p>
            <w:pPr>
              <w:spacing w:line="360" w:lineRule="auto"/>
              <w:rPr>
                <w:sz w:val="22"/>
              </w:rPr>
            </w:pPr>
            <w:r>
              <w:rPr>
                <w:rFonts w:hint="eastAsia"/>
                <w:sz w:val="22"/>
              </w:rPr>
              <w:t>承办单位</w:t>
            </w:r>
          </w:p>
        </w:tc>
        <w:tc>
          <w:tcPr>
            <w:tcW w:w="7102" w:type="dxa"/>
            <w:gridSpan w:val="5"/>
            <w:vAlign w:val="center"/>
          </w:tcPr>
          <w:p>
            <w:r>
              <w:t>【主办】郑州市水利局</w:t>
            </w:r>
          </w:p>
        </w:tc>
      </w:tr>
    </w:tbl>
    <w:p/>
    <w:p>
      <w:pPr>
        <w:jc w:val="center"/>
      </w:pPr>
      <w:r>
        <w:rPr>
          <w:b w:val="true"/>
          <w:sz w:val="40"/>
        </w:rPr>
        <w:t>关于督促建立 “郑州解放纪念雕塑”的提案</w:t>
      </w:r>
    </w:p>
    <w:p>
      <w:r>
        <w:rPr>
          <w:sz w:val="28"/>
        </w:rPr>
        <w:t xml:space="preserve">    20 世纪初，郑州呼唤来了火车，成为“京广”、“陇海”两大铁路之交点，也成为了兵家必争的战略要地。</w:t>
      </w:r>
    </w:p>
    <w:p>
      <w:r>
        <w:rPr>
          <w:sz w:val="28"/>
        </w:rPr>
        <w:t xml:space="preserve">    遵照毛主席的命令，1948 年10 月22 日，中国人民解放军打响了解放郑州保卫黄河桥的战斗，经过在薛岗、老鸦陈、邙山一带的激烈战斗，郑州解放！毛主席为此还专致贺电。1948 年10 月22 日，那一声划破黎明的号角，宣告了郑州的解放，开启了郑州的新时代------</w:t>
      </w:r>
    </w:p>
    <w:p>
      <w:r>
        <w:rPr>
          <w:sz w:val="28"/>
        </w:rPr>
        <w:t xml:space="preserve">    在郑州市政协十一届四次会议前，市政协收到了一些委员提案和参加解放郑州战役的老战士来函，他们建议在郑州解放６０周年之际，建造解放郑州纪念碑。市政协主席会议认为，在解放郑州的战役中广大军民表现出来的万众一心、前仆后继、不畏强暴、英勇斗争的精神，是我们取之不尽、用之不竭的宝贵财富。为大力弘扬革命传统，为经济社会发展提供强大的精神动力，应该建造解放郑州纪念碑。</w:t>
      </w:r>
    </w:p>
    <w:p>
      <w:r>
        <w:rPr>
          <w:sz w:val="28"/>
        </w:rPr>
        <w:t xml:space="preserve">    2007年2月政协郑州市第十一届委员会第22次主席会议提出提出“关于建立解放郑州纪念碑的建议案”。郑州市文化局和市老干部局被确定为建设牵头单位。郑州市文化局组织市美术馆、市雕塑壁画院等单位的专家对纪念碑的多处选址进行了认真勘察，并征集创意构思，先后完成了多轮共数十件纪念碑的设计方案，并于2007年12月在郑州升达艺术馆举行了“解放郑州纪念碑”方案展。时任领导非常重视，社会各界反响强烈，并预计在2008年10月22日郑州解放60周年之际落成。</w:t>
      </w:r>
    </w:p>
    <w:p>
      <w:r>
        <w:rPr>
          <w:sz w:val="28"/>
        </w:rPr>
        <w:t xml:space="preserve">    令人遗憾的是，由于某种莫名其妙的原因，“郑州解放纪念碑”止步不前。此憾不但对社会的热烈关注无言以对，令那一批曾参与郑州解放的老战士们无言以对，同时也让给予了极大的关注、热切的期望和多次参与调研、推进工作的郑州市政协无言以对------</w:t>
      </w:r>
    </w:p>
    <w:p>
      <w:r>
        <w:rPr>
          <w:sz w:val="28"/>
        </w:rPr>
        <w:t xml:space="preserve">    2019年随着“郑州市贾鲁河综合治理生态绿化工程”的启动，“郑州解放纪念碑”又一次遇到契机，由于郑州解放战争发生地恰在贾鲁河一线，专家们一致认为应当将郑州解放纪念主题融入“贾鲁河综合治理生态绿化工程”且成为该工程的靓丽之笔。&amp;nbsp;为此，2020年，经过专家和设计部门的多次研讨论证，根据现场状况，将贾鲁河与江山路交汇处西南角的高岗作为选址，并确认以纪念雕塑的形式予以表现。经过多轮研讨、比对，《黎明号角——郑州解放纪念雕塑》基础施工已初现端倪。雕塑也已经专家组多次研讨审定，完成了定稿方案设计。</w:t>
      </w:r>
    </w:p>
    <w:p>
      <w:r>
        <w:rPr>
          <w:sz w:val="28"/>
        </w:rPr>
        <w:t xml:space="preserve">    但不知为什么，项目又一次处在停滞不前的尴尬状态。</w:t>
      </w:r>
    </w:p>
    <w:p>
      <w:r>
        <w:rPr>
          <w:sz w:val="28"/>
        </w:rPr>
        <w:t xml:space="preserve">    参加郑州解放的老战士们已经逐渐的离世，也许我们能够让尚健在但已经为数不多的老战士们尽快看到郑州解放纪念雕塑的落成！历史应该永远铭记！</w:t>
      </w:r>
    </w:p>
    <w:p>
      <w:r>
        <w:rPr>
          <w:sz w:val="28"/>
        </w:rPr>
        <w:t xml:space="preserve">    为此，我们呼吁社会各界予以支持，理解和协助，并督促项目承建单位，积极协调，解决问题，把好事办好。让《黎明号角——郑州解放纪念雕塑》早日落成。</w:t>
      </w:r>
    </w:p>
    <w:p/>
    <w:p/>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002"/>
    <w:rsid w:val="000D46B0"/>
    <w:rsid w:val="000F3F84"/>
    <w:rsid w:val="00124638"/>
    <w:rsid w:val="001F4915"/>
    <w:rsid w:val="0024154D"/>
    <w:rsid w:val="002978EC"/>
    <w:rsid w:val="002C4EDF"/>
    <w:rsid w:val="002E29BF"/>
    <w:rsid w:val="002F6DCF"/>
    <w:rsid w:val="00507047"/>
    <w:rsid w:val="0055143F"/>
    <w:rsid w:val="005B30BF"/>
    <w:rsid w:val="00611EE0"/>
    <w:rsid w:val="007D07E1"/>
    <w:rsid w:val="00801F14"/>
    <w:rsid w:val="00817002"/>
    <w:rsid w:val="008F080C"/>
    <w:rsid w:val="00913344"/>
    <w:rsid w:val="009365E2"/>
    <w:rsid w:val="00942C2A"/>
    <w:rsid w:val="009B1617"/>
    <w:rsid w:val="009C04FB"/>
    <w:rsid w:val="009D0BAD"/>
    <w:rsid w:val="00A040D5"/>
    <w:rsid w:val="00BA0B33"/>
    <w:rsid w:val="00C80A1F"/>
    <w:rsid w:val="00D35A13"/>
    <w:rsid w:val="00D62514"/>
    <w:rsid w:val="00D73491"/>
    <w:rsid w:val="00D766DA"/>
    <w:rsid w:val="00E02810"/>
    <w:rsid w:val="00EC027C"/>
    <w:rsid w:val="00EE7224"/>
    <w:rsid w:val="148654A2"/>
    <w:rsid w:val="1780190D"/>
    <w:rsid w:val="22837325"/>
    <w:rsid w:val="2E741EA0"/>
    <w:rsid w:val="3C011E0F"/>
    <w:rsid w:val="4481768A"/>
    <w:rsid w:val="53C15647"/>
    <w:rsid w:val="5AF616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link w:val="10"/>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table" w:styleId="7">
    <w:name w:val="Table Grid"/>
    <w:basedOn w:val="6"/>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Char"/>
    <w:basedOn w:val="5"/>
    <w:link w:val="3"/>
    <w:uiPriority w:val="99"/>
    <w:rPr>
      <w:sz w:val="18"/>
      <w:szCs w:val="18"/>
    </w:rPr>
  </w:style>
  <w:style w:type="character" w:customStyle="1" w:styleId="9">
    <w:name w:val="页脚 Char"/>
    <w:basedOn w:val="5"/>
    <w:link w:val="2"/>
    <w:uiPriority w:val="99"/>
    <w:rPr>
      <w:sz w:val="18"/>
      <w:szCs w:val="18"/>
    </w:rPr>
  </w:style>
  <w:style w:type="character" w:customStyle="1" w:styleId="10">
    <w:name w:val="HTML 预设格式 Char"/>
    <w:basedOn w:val="5"/>
    <w:link w:val="4"/>
    <w:semiHidden/>
    <w:uiPriority w:val="99"/>
    <w:rPr>
      <w:rFonts w:ascii="宋体" w:hAnsi="宋体" w:eastAsia="宋体" w:cs="宋体"/>
      <w:kern w:val="0"/>
      <w:sz w:val="24"/>
      <w:szCs w:val="24"/>
    </w:rPr>
  </w:style>
</w:style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theme/theme1.xml" Type="http://schemas.openxmlformats.org/officeDocument/2006/relationships/theme"/>
<Relationship Id="rId4" Target="../customXml/item1.xml" Type="http://schemas.openxmlformats.org/officeDocument/2006/relationships/customXml"/>
<Relationship Id="rId5" Target="fontTable.xml" Type="http://schemas.openxmlformats.org/officeDocument/2006/relationships/fontTabl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64</Words>
  <Characters>369</Characters>
  <Lines>3</Lines>
  <Paragraphs>1</Paragraphs>
  <TotalTime>34</TotalTime>
  <ScaleCrop>false</ScaleCrop>
  <LinksUpToDate>false</LinksUpToDate>
  <CharactersWithSpaces>432</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2018-04-11T07:21:00Z</dcterms:created>
  <dc:creator>13407</dc:creator>
  <cp:lastModifiedBy>Lenovo</cp:lastModifiedBy>
  <dcterms:modified xsi:type="dcterms:W3CDTF">2018-10-12T01:12:56Z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