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val="en-US" w:eastAsia="zh-CN"/>
        </w:rPr>
        <w:t>生猪“保险+期货”价格保险保费补贴测算表</w:t>
      </w:r>
    </w:p>
    <w:bookmarkEnd w:id="0"/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/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>填报单位：</w:t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仿宋_GB2312" w:hAnsi="仿宋_GB2312" w:eastAsia="仿宋_GB2312" w:cs="仿宋_GB2312"/>
          <w:spacing w:val="2"/>
          <w:sz w:val="28"/>
          <w:szCs w:val="28"/>
          <w:lang w:val="en-US" w:eastAsia="zh-CN"/>
        </w:rPr>
        <w:t>填报日期：</w:t>
      </w:r>
    </w:p>
    <w:tbl>
      <w:tblPr>
        <w:tblStyle w:val="5"/>
        <w:tblW w:w="13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507"/>
        <w:gridCol w:w="1020"/>
        <w:gridCol w:w="913"/>
        <w:gridCol w:w="1012"/>
        <w:gridCol w:w="875"/>
        <w:gridCol w:w="1438"/>
        <w:gridCol w:w="1087"/>
        <w:gridCol w:w="763"/>
        <w:gridCol w:w="788"/>
        <w:gridCol w:w="942"/>
        <w:gridCol w:w="979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周期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是否参与大商所“农保计划”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周期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出栏数量（头）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承保数量（头）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平均费率（%）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平均单位保费（元/头）</w:t>
            </w:r>
          </w:p>
        </w:tc>
        <w:tc>
          <w:tcPr>
            <w:tcW w:w="53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保费合计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财政补贴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大商所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2024年10月1日至2025年9月31日</w:t>
            </w: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532469ED"/>
    <w:rsid w:val="532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2024-03-22T01:48:00Z</dcterms:created>
  <dc:creator>miss.n</dc:creator>
  <cp:lastModifiedBy>miss.n</cp:lastModifiedBy>
  <dcterms:modified xsi:type="dcterms:W3CDTF">2024-03-22T01:48:39Z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F487BDA0EC8B4E3D91676A2BFC88F067_11</vt:lpwstr>
  </property>
</Properties>
</file>