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备案</w:t>
      </w:r>
      <w:r>
        <w:rPr>
          <w:rFonts w:hint="eastAsia" w:ascii="宋体" w:hAnsi="宋体"/>
          <w:b/>
          <w:sz w:val="36"/>
          <w:szCs w:val="36"/>
        </w:rPr>
        <w:t>暨河南省科技型中小企业</w:t>
      </w:r>
    </w:p>
    <w:p>
      <w:pPr>
        <w:ind w:left="36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评价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tabs>
          <w:tab w:val="left" w:pos="720"/>
        </w:tabs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、基本信息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填写注意事项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高新区、航空港区以外企业，</w:t>
      </w:r>
      <w:r>
        <w:rPr>
          <w:rFonts w:hint="eastAsia" w:ascii="仿宋" w:hAnsi="仿宋" w:eastAsia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/>
          <w:sz w:val="32"/>
          <w:szCs w:val="32"/>
        </w:rPr>
        <w:t>部门选“郑州市科技局”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所在省级以上高新区应填“无”,省级科技企业孵化器、是否高新技术企业、创新型企业等信息请据实填写。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（三）是否建立研发投入预算管理制度应选“是”。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二、财务概况填写注意事项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企业研发费用应占当年营业收入的2%以上，或企业上年度研发费用总额占成本费用支出总额的10%以上（当年注册的企业，以其实际经营期作为一个会计年度确定相关指标）（此为备案为A类的条件，否则只能备案为B、C类）；企业填写的经济数据应与附件提供的财务报表一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、科研情况填写注意事项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0" w:firstLineChars="200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四、人员状况填写注意事项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0" w:firstLineChars="200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五、知识产权填写注意事项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各项数据填写上年度末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3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（一）已授权专利数指已获得授权的发明专利、实用新型专利和外观专利的总和。</w:t>
      </w:r>
    </w:p>
    <w:p>
      <w:pPr>
        <w:ind w:firstLine="643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（二）其他知识产权指已取得的商标权、集成电路布图。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（三）专有技术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先进、实用但未申请专利的技术秘密，包括设计图纸、配方、数据公式，以及技术人员的经验和知识等。</w:t>
      </w:r>
      <w:r>
        <w:rPr>
          <w:rFonts w:hint="eastAsia" w:ascii="仿宋" w:hAnsi="仿宋" w:eastAsia="仿宋"/>
          <w:sz w:val="32"/>
          <w:szCs w:val="32"/>
        </w:rPr>
        <w:t>包括：1、正在申请的专利尚未授权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2、科技成果鉴定证书；3、获奖证书；4、承担的国家、省、市科技计划申报或立项证明；5、检测报告；6、查新报告，7、新产品证书，8、用户报告，9、企业拥有的其他证明材料或所作的说明。以上各项均作为专有技术。各项内容不能为空，若无请填写“0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、享有优惠政策中</w:t>
      </w:r>
      <w:r>
        <w:rPr>
          <w:rFonts w:hint="eastAsia" w:ascii="仿宋" w:hAnsi="仿宋" w:eastAsia="仿宋"/>
          <w:sz w:val="32"/>
          <w:szCs w:val="32"/>
        </w:rPr>
        <w:t>：若没有享受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、附件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上传要求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A类：企业符合《办法》规定的各项条件，数据填写完整，证明材料上传齐全。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、研发投入预算管理制度、自主知识产权或专有技术证明、科技人员占比证明（当年注册企业提供）、企业信用承诺等材料（加盖企业公章）。享受研发费用加计扣除的企业上传《研发费用加计扣除优惠明细表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default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B类：企业基本符合《办法》</w:t>
      </w:r>
      <w:r>
        <w:rPr>
          <w:rFonts w:hint="eastAsia" w:ascii="仿宋" w:hAnsi="仿宋" w:eastAsia="仿宋"/>
          <w:sz w:val="32"/>
          <w:szCs w:val="32"/>
          <w:lang w:eastAsia="zh-CN"/>
        </w:rPr>
        <w:t>规定的</w:t>
      </w:r>
      <w:r>
        <w:rPr>
          <w:rFonts w:hint="default" w:ascii="仿宋" w:hAnsi="仿宋" w:eastAsia="仿宋"/>
          <w:sz w:val="32"/>
          <w:szCs w:val="32"/>
        </w:rPr>
        <w:t xml:space="preserve">条件，上传企业营业执照、研发投入预算管理制度、科技人员占比证明（当年注册企业提供）、企业信用承诺等材料（加盖企业公章）。自主知识产权或专有技术证明、上年度财务报表（当年注册的企业提供上月财务报表、享受研发费用加计扣除的企业《研发费用加计扣除优惠明细表》其中至少一项。    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C类：</w:t>
      </w:r>
      <w:r>
        <w:rPr>
          <w:rFonts w:hint="eastAsia" w:ascii="仿宋" w:hAnsi="仿宋" w:eastAsia="仿宋"/>
          <w:sz w:val="32"/>
          <w:szCs w:val="32"/>
          <w:lang w:eastAsia="zh-CN"/>
        </w:rPr>
        <w:t>成立不足一年的企业，尚未取得知识产权，尚未形成销售。</w:t>
      </w:r>
      <w:r>
        <w:rPr>
          <w:rFonts w:hint="default" w:ascii="仿宋" w:hAnsi="仿宋" w:eastAsia="仿宋"/>
          <w:sz w:val="32"/>
          <w:szCs w:val="32"/>
        </w:rPr>
        <w:t>上传企业营业执照、企业信用承诺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财务报表应包括资产负债表、利润表、现金流量表，盖章后扫描上传。知识产权证明相关附件对应于前面知识产权部分的填写内容而上传，在超过5项的情况下，只需上传5项即可。</w:t>
      </w:r>
    </w:p>
    <w:p>
      <w:pPr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3">
    <w:altName w:val="Symbol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2015-04-29T01:51:00Z</dcterms:created>
  <dc:creator>lenovo-2</dc:creator>
  <cp:lastModifiedBy>Administrator</cp:lastModifiedBy>
  <cp:lastPrinted>2015-11-20T02:23:00Z</cp:lastPrinted>
  <dcterms:modified xsi:type="dcterms:W3CDTF">2018-03-12T06:57:47Z</dcterms:modified>
  <dc:title>科技型中小企业备案常见共性问题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